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do Zapytania Ofertowego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01/12/2025/KPOD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before="45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KPOD.01.03-IW.01-C022/24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działalności firmy UFO BUFFO na obszarze województwa lubelskiego – region 3, poprzez utworzenie nowej strefy wypoczynku "Bajowe SPA"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dostawa sauny na 15 osób z przedsionkiem i prysznicem.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</w:t>
      </w:r>
    </w:p>
    <w:p w:rsidR="00000000" w:rsidDel="00000000" w:rsidP="00000000" w:rsidRDefault="00000000" w:rsidRPr="00000000" w14:paraId="00000015">
      <w:pPr>
        <w:spacing w:line="276" w:lineRule="auto"/>
        <w:ind w:left="1080" w:right="19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B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C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D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E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F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35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nie jest podmiotem powiązanym osobowo lub kapitałowo z Zamawiającym. </w:t>
        <w:br w:type="textWrapping"/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36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  <w:br w:type="textWrapping"/>
        <w:t xml:space="preserve">b) posiadaniu co najmniej 10% udziałów lub akcji, o ile niższy próg nie wynika z przepisów prawa,</w:t>
        <w:br w:type="textWrapping"/>
        <w:t xml:space="preserve">c) pełnieniu funkcji członka organu nadzorczego lub zarządzającego, prokurenta, pełnomocnika,</w:t>
        <w:br w:type="textWrapping"/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37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8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9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  <w:br w:type="textWrapping"/>
        <w:t xml:space="preserve">a) nie ogłoszono upadłości w stosunku do Wykonawcy,</w:t>
        <w:br w:type="textWrapping"/>
        <w:t xml:space="preserve">b) nie złożono wniosku o upadłość Wykonawcy,</w:t>
        <w:br w:type="textWrapping"/>
        <w:t xml:space="preserve">c) nie otwarto w stosunku do Wykonawcy postępowania likwidacyjnego,</w:t>
        <w:br w:type="textWrapping"/>
        <w:t xml:space="preserve">d) Wykonawca nie zalega z uiszczeniem podatków, opłat lub składek na ubezpieczenie społeczne</w:t>
        <w:br w:type="textWrapping"/>
        <w:t xml:space="preserve">lub zdrowotne</w:t>
      </w:r>
    </w:p>
    <w:p w:rsidR="00000000" w:rsidDel="00000000" w:rsidP="00000000" w:rsidRDefault="00000000" w:rsidRPr="00000000" w14:paraId="0000003A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B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C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  <w:br w:type="textWrapping"/>
        <w:br w:type="textWrapping"/>
      </w:r>
    </w:p>
    <w:p w:rsidR="00000000" w:rsidDel="00000000" w:rsidP="00000000" w:rsidRDefault="00000000" w:rsidRPr="00000000" w14:paraId="0000003D">
      <w:pPr>
        <w:widowControl w:val="0"/>
        <w:spacing w:after="16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</w:t>
      </w:r>
    </w:p>
    <w:p w:rsidR="00000000" w:rsidDel="00000000" w:rsidP="00000000" w:rsidRDefault="00000000" w:rsidRPr="00000000" w14:paraId="0000003E">
      <w:pPr>
        <w:widowControl w:val="0"/>
        <w:spacing w:after="160" w:line="276" w:lineRule="auto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DOTYCZĄCE OCHRONY DANYCH OSOBOWYCH (RODO)</w:t>
      </w:r>
    </w:p>
    <w:p w:rsidR="00000000" w:rsidDel="00000000" w:rsidP="00000000" w:rsidRDefault="00000000" w:rsidRPr="00000000" w14:paraId="0000003F">
      <w:pPr>
        <w:widowControl w:val="0"/>
        <w:spacing w:after="240" w:before="24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40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1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2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3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4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5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zautomatyzowanemu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podejmowaniu decyzji,</w:t>
        <w:br w:type="textWrapping"/>
        <w:t xml:space="preserve">w tym profilowaniu.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+Lcng0jCu4SGdjv4pEdWCRLvSA==">CgMxLjAyCWguM3pueXNoNzIIaC5namRneHM4AHIhMWxDOE5BdFZGcEtCZHhDVUx4OVhaN2JlRlFFSFZEQlZB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